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2015" w14:textId="38070C3D" w:rsidR="009E3C73" w:rsidRPr="00E55032" w:rsidRDefault="009E3C73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  <w:r w:rsidRPr="00E55032">
        <w:rPr>
          <w:rFonts w:eastAsiaTheme="minorHAnsi"/>
          <w:kern w:val="2"/>
          <w:sz w:val="26"/>
          <w:szCs w:val="26"/>
          <w:lang w:eastAsia="en-US"/>
        </w:rPr>
        <w:t>Приложение №</w:t>
      </w:r>
      <w:r w:rsidR="00550736" w:rsidRPr="00E55032">
        <w:rPr>
          <w:rFonts w:eastAsiaTheme="minorHAnsi"/>
          <w:kern w:val="2"/>
          <w:sz w:val="26"/>
          <w:szCs w:val="26"/>
          <w:lang w:eastAsia="en-US"/>
        </w:rPr>
        <w:t xml:space="preserve"> </w:t>
      </w:r>
      <w:r w:rsidR="006F5E35" w:rsidRPr="00A75A85">
        <w:rPr>
          <w:bCs/>
          <w:sz w:val="26"/>
          <w:szCs w:val="26"/>
        </w:rPr>
        <w:t>2</w:t>
      </w:r>
      <w:r w:rsidR="00C72F91">
        <w:rPr>
          <w:bCs/>
          <w:sz w:val="26"/>
          <w:szCs w:val="26"/>
        </w:rPr>
        <w:t>6</w:t>
      </w:r>
      <w:bookmarkStart w:id="0" w:name="_GoBack"/>
      <w:bookmarkEnd w:id="0"/>
    </w:p>
    <w:p w14:paraId="2AFAC525" w14:textId="7AEDDBFA" w:rsidR="00586905" w:rsidRPr="00E55032" w:rsidRDefault="00586905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</w:p>
    <w:p w14:paraId="7169ECB0" w14:textId="77777777" w:rsidR="008C2907" w:rsidRDefault="008C2907" w:rsidP="00EB0E93">
      <w:pPr>
        <w:pStyle w:val="Default"/>
        <w:jc w:val="center"/>
        <w:rPr>
          <w:b/>
          <w:sz w:val="26"/>
          <w:szCs w:val="26"/>
        </w:rPr>
      </w:pPr>
    </w:p>
    <w:p w14:paraId="215D218D" w14:textId="69D9B51E" w:rsidR="008B4B2F" w:rsidRPr="00ED71B7" w:rsidRDefault="00F915AD" w:rsidP="00ED71B7">
      <w:pPr>
        <w:pStyle w:val="Default"/>
        <w:jc w:val="center"/>
        <w:rPr>
          <w:b/>
          <w:color w:val="auto"/>
          <w:sz w:val="26"/>
          <w:szCs w:val="26"/>
        </w:rPr>
      </w:pPr>
      <w:r w:rsidRPr="005D5812">
        <w:rPr>
          <w:b/>
          <w:sz w:val="26"/>
          <w:szCs w:val="26"/>
        </w:rPr>
        <w:t>И</w:t>
      </w:r>
      <w:r w:rsidR="008B4B2F" w:rsidRPr="005D5812">
        <w:rPr>
          <w:b/>
          <w:sz w:val="26"/>
          <w:szCs w:val="26"/>
        </w:rPr>
        <w:t xml:space="preserve">зменения и </w:t>
      </w:r>
      <w:r w:rsidR="008B4B2F" w:rsidRPr="005D5812">
        <w:rPr>
          <w:b/>
          <w:color w:val="auto"/>
          <w:sz w:val="26"/>
          <w:szCs w:val="26"/>
        </w:rPr>
        <w:t xml:space="preserve">дополнения </w:t>
      </w:r>
      <w:r w:rsidR="00512AA9" w:rsidRPr="005D5812">
        <w:rPr>
          <w:b/>
          <w:color w:val="auto"/>
          <w:sz w:val="26"/>
          <w:szCs w:val="26"/>
        </w:rPr>
        <w:t xml:space="preserve">в </w:t>
      </w:r>
      <w:r w:rsidR="00867324" w:rsidRPr="0007049C">
        <w:rPr>
          <w:b/>
          <w:sz w:val="26"/>
          <w:szCs w:val="26"/>
        </w:rPr>
        <w:t xml:space="preserve">Соглашение об экономической ответственности </w:t>
      </w:r>
      <w:r w:rsidR="00867324" w:rsidRPr="0007049C">
        <w:rPr>
          <w:b/>
          <w:sz w:val="26"/>
          <w:szCs w:val="26"/>
        </w:rPr>
        <w:br/>
        <w:t xml:space="preserve">за провоз безбилетного физического лица, излишней ручной клади, неоформленного багажа и (или) грузобагажа в поездах, следующих </w:t>
      </w:r>
      <w:r w:rsidR="00867324" w:rsidRPr="0007049C">
        <w:rPr>
          <w:b/>
          <w:sz w:val="26"/>
          <w:szCs w:val="26"/>
        </w:rPr>
        <w:br/>
        <w:t>в международном сообщении</w:t>
      </w:r>
      <w:r w:rsidR="00867324">
        <w:rPr>
          <w:b/>
          <w:color w:val="auto"/>
          <w:sz w:val="26"/>
          <w:szCs w:val="26"/>
        </w:rPr>
        <w:t xml:space="preserve"> </w:t>
      </w:r>
    </w:p>
    <w:p w14:paraId="0CDCF0CC" w14:textId="77777777" w:rsidR="00CB7E19" w:rsidRPr="005D5812" w:rsidRDefault="00CB7E19" w:rsidP="00AB0E99">
      <w:pPr>
        <w:jc w:val="center"/>
        <w:rPr>
          <w:b/>
          <w:bCs/>
          <w:sz w:val="26"/>
          <w:szCs w:val="26"/>
          <w:u w:val="single"/>
        </w:rPr>
      </w:pPr>
    </w:p>
    <w:p w14:paraId="202FB121" w14:textId="68F07A3A" w:rsidR="00AB0E99" w:rsidRPr="00A75A85" w:rsidRDefault="00EE32E5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A75A85">
        <w:rPr>
          <w:rFonts w:ascii="Times New Roman" w:hAnsi="Times New Roman"/>
          <w:sz w:val="26"/>
          <w:szCs w:val="26"/>
        </w:rPr>
        <w:t>В пункте 2.1. раздела 2. Термины и определения д</w:t>
      </w:r>
      <w:r w:rsidR="00376335" w:rsidRPr="00A75A85">
        <w:rPr>
          <w:rFonts w:ascii="Times New Roman" w:hAnsi="Times New Roman"/>
          <w:sz w:val="26"/>
          <w:szCs w:val="26"/>
        </w:rPr>
        <w:t xml:space="preserve">ополнить </w:t>
      </w:r>
      <w:r w:rsidR="00322A35" w:rsidRPr="00A75A85">
        <w:rPr>
          <w:rFonts w:ascii="Times New Roman" w:hAnsi="Times New Roman"/>
          <w:sz w:val="26"/>
          <w:szCs w:val="26"/>
        </w:rPr>
        <w:t>понятие</w:t>
      </w:r>
      <w:r w:rsidR="00AB0E99" w:rsidRPr="00A75A85">
        <w:rPr>
          <w:rFonts w:ascii="Times New Roman" w:hAnsi="Times New Roman"/>
          <w:sz w:val="26"/>
          <w:szCs w:val="26"/>
        </w:rPr>
        <w:t xml:space="preserve"> «безбилетное физическое лицо» новым подпунктом 3 (с последующим изменением нумерации подпунктов</w:t>
      </w:r>
      <w:r w:rsidR="00322A35" w:rsidRPr="00A75A85">
        <w:rPr>
          <w:rFonts w:ascii="Times New Roman" w:hAnsi="Times New Roman"/>
          <w:sz w:val="26"/>
          <w:szCs w:val="26"/>
        </w:rPr>
        <w:t>)</w:t>
      </w:r>
      <w:r w:rsidR="00AB0E99" w:rsidRPr="00A75A85">
        <w:rPr>
          <w:rFonts w:ascii="Times New Roman" w:hAnsi="Times New Roman"/>
          <w:sz w:val="26"/>
          <w:szCs w:val="26"/>
        </w:rPr>
        <w:t xml:space="preserve"> в следующей редакции:</w:t>
      </w:r>
    </w:p>
    <w:p w14:paraId="60AB08CA" w14:textId="77777777" w:rsidR="00F67396" w:rsidRPr="00A75A85" w:rsidRDefault="00AB0E99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A75A85">
        <w:rPr>
          <w:rFonts w:ascii="Times New Roman" w:hAnsi="Times New Roman"/>
          <w:sz w:val="26"/>
          <w:szCs w:val="26"/>
        </w:rPr>
        <w:t xml:space="preserve">«3) выявленное в поезде (вагоне) с проездным документом, в котором его персональные данные не соответствуют данным, содержащимся в документе, удостоверяющим личность (более двух знаков, за исключением проездных документов, в которых отдельные персональные данные указаны с использованием транслитерации)». </w:t>
      </w:r>
    </w:p>
    <w:p w14:paraId="1C7D2A5E" w14:textId="34F279BE" w:rsidR="00480131" w:rsidRPr="00A75A85" w:rsidRDefault="00EE32E5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A75A85">
        <w:rPr>
          <w:sz w:val="26"/>
          <w:szCs w:val="26"/>
        </w:rPr>
        <w:t>Раздел 4. Оформление случаев провоза безбилетного физического лица, излишней ручной клади, неоформленного багажа и (или) грузобагажа д</w:t>
      </w:r>
      <w:r w:rsidR="00480131" w:rsidRPr="00A75A85">
        <w:rPr>
          <w:sz w:val="26"/>
          <w:szCs w:val="26"/>
        </w:rPr>
        <w:t>ополнить новым пунктом 4.5 в следующей редакции:</w:t>
      </w:r>
    </w:p>
    <w:p w14:paraId="08CF0ABB" w14:textId="766011F9" w:rsidR="00480131" w:rsidRPr="0007049C" w:rsidRDefault="00480131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«4.5. Железнодорожные ад</w:t>
      </w:r>
      <w:r w:rsidR="00354D61" w:rsidRPr="0007049C">
        <w:rPr>
          <w:sz w:val="26"/>
          <w:szCs w:val="26"/>
        </w:rPr>
        <w:t xml:space="preserve">министрации </w:t>
      </w:r>
      <w:r w:rsidR="00021DA4" w:rsidRPr="0007049C">
        <w:rPr>
          <w:sz w:val="26"/>
          <w:szCs w:val="26"/>
        </w:rPr>
        <w:t xml:space="preserve">(перевозчики) </w:t>
      </w:r>
      <w:r w:rsidR="00354D61" w:rsidRPr="0007049C">
        <w:rPr>
          <w:sz w:val="26"/>
          <w:szCs w:val="26"/>
        </w:rPr>
        <w:t xml:space="preserve">обеспечивают защиту </w:t>
      </w:r>
      <w:r w:rsidRPr="0007049C">
        <w:rPr>
          <w:sz w:val="26"/>
          <w:szCs w:val="26"/>
        </w:rPr>
        <w:t>персональных данных пассажиров и безбилетны</w:t>
      </w:r>
      <w:r w:rsidR="00021DA4" w:rsidRPr="0007049C">
        <w:rPr>
          <w:sz w:val="26"/>
          <w:szCs w:val="26"/>
        </w:rPr>
        <w:t xml:space="preserve">х физических лиц, содержащихся </w:t>
      </w:r>
      <w:r w:rsidRPr="0007049C">
        <w:rPr>
          <w:sz w:val="26"/>
          <w:szCs w:val="26"/>
        </w:rPr>
        <w:t xml:space="preserve">в Актах и объяснениях к ним (при наличии), в соответствии </w:t>
      </w:r>
      <w:r w:rsidRPr="0007049C">
        <w:rPr>
          <w:sz w:val="26"/>
          <w:szCs w:val="26"/>
        </w:rPr>
        <w:br/>
        <w:t>с требованиями национального законодательства».</w:t>
      </w:r>
    </w:p>
    <w:sectPr w:rsidR="00480131" w:rsidRPr="0007049C" w:rsidSect="007E49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B3E6B" w14:textId="77777777" w:rsidR="0085760D" w:rsidRDefault="0085760D" w:rsidP="007E494D">
      <w:r>
        <w:separator/>
      </w:r>
    </w:p>
  </w:endnote>
  <w:endnote w:type="continuationSeparator" w:id="0">
    <w:p w14:paraId="3AF1A9EF" w14:textId="77777777" w:rsidR="0085760D" w:rsidRDefault="0085760D" w:rsidP="007E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A4479" w14:textId="77777777" w:rsidR="0085760D" w:rsidRDefault="0085760D" w:rsidP="007E494D">
      <w:r>
        <w:separator/>
      </w:r>
    </w:p>
  </w:footnote>
  <w:footnote w:type="continuationSeparator" w:id="0">
    <w:p w14:paraId="6EB92768" w14:textId="77777777" w:rsidR="0085760D" w:rsidRDefault="0085760D" w:rsidP="007E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47967"/>
      <w:docPartObj>
        <w:docPartGallery w:val="Page Numbers (Top of Page)"/>
        <w:docPartUnique/>
      </w:docPartObj>
    </w:sdtPr>
    <w:sdtEndPr/>
    <w:sdtContent>
      <w:p w14:paraId="6FFB9909" w14:textId="77777777" w:rsidR="007E494D" w:rsidRDefault="007E494D">
        <w:pPr>
          <w:pStyle w:val="af0"/>
          <w:jc w:val="center"/>
        </w:pPr>
        <w:r w:rsidRPr="007E494D">
          <w:rPr>
            <w:sz w:val="26"/>
            <w:szCs w:val="26"/>
          </w:rPr>
          <w:fldChar w:fldCharType="begin"/>
        </w:r>
        <w:r w:rsidRPr="007E494D">
          <w:rPr>
            <w:sz w:val="26"/>
            <w:szCs w:val="26"/>
          </w:rPr>
          <w:instrText xml:space="preserve"> PAGE   \* MERGEFORMAT </w:instrText>
        </w:r>
        <w:r w:rsidRPr="007E494D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7E494D">
          <w:rPr>
            <w:sz w:val="26"/>
            <w:szCs w:val="26"/>
          </w:rPr>
          <w:fldChar w:fldCharType="end"/>
        </w:r>
      </w:p>
    </w:sdtContent>
  </w:sdt>
  <w:p w14:paraId="222AD79F" w14:textId="77777777" w:rsidR="007E494D" w:rsidRDefault="007E494D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C3"/>
    <w:rsid w:val="00021DA4"/>
    <w:rsid w:val="00055F5C"/>
    <w:rsid w:val="0007049C"/>
    <w:rsid w:val="00073628"/>
    <w:rsid w:val="000B1227"/>
    <w:rsid w:val="000B3A7F"/>
    <w:rsid w:val="001421BC"/>
    <w:rsid w:val="0020186F"/>
    <w:rsid w:val="00201BE3"/>
    <w:rsid w:val="00217F54"/>
    <w:rsid w:val="0024798A"/>
    <w:rsid w:val="002519BF"/>
    <w:rsid w:val="00266805"/>
    <w:rsid w:val="0029532C"/>
    <w:rsid w:val="002A3B0B"/>
    <w:rsid w:val="002A7265"/>
    <w:rsid w:val="00310BF2"/>
    <w:rsid w:val="00312E2A"/>
    <w:rsid w:val="00315917"/>
    <w:rsid w:val="003165FD"/>
    <w:rsid w:val="00322A35"/>
    <w:rsid w:val="003309CE"/>
    <w:rsid w:val="00354D61"/>
    <w:rsid w:val="00376335"/>
    <w:rsid w:val="003A230C"/>
    <w:rsid w:val="003B292E"/>
    <w:rsid w:val="003B58C3"/>
    <w:rsid w:val="003C7EBD"/>
    <w:rsid w:val="003F747A"/>
    <w:rsid w:val="004334F8"/>
    <w:rsid w:val="0043444F"/>
    <w:rsid w:val="00455132"/>
    <w:rsid w:val="00480131"/>
    <w:rsid w:val="004929FF"/>
    <w:rsid w:val="004A1427"/>
    <w:rsid w:val="004B6307"/>
    <w:rsid w:val="004C6229"/>
    <w:rsid w:val="00512AA9"/>
    <w:rsid w:val="00526DA5"/>
    <w:rsid w:val="005364F8"/>
    <w:rsid w:val="00550736"/>
    <w:rsid w:val="005705EA"/>
    <w:rsid w:val="005765F1"/>
    <w:rsid w:val="00583EFD"/>
    <w:rsid w:val="00586905"/>
    <w:rsid w:val="005D5812"/>
    <w:rsid w:val="005F0EE6"/>
    <w:rsid w:val="005F459D"/>
    <w:rsid w:val="00606527"/>
    <w:rsid w:val="006072EE"/>
    <w:rsid w:val="006279B3"/>
    <w:rsid w:val="00645577"/>
    <w:rsid w:val="00662EFA"/>
    <w:rsid w:val="006A4474"/>
    <w:rsid w:val="006D631E"/>
    <w:rsid w:val="006F1D33"/>
    <w:rsid w:val="006F5E35"/>
    <w:rsid w:val="00715480"/>
    <w:rsid w:val="00717D2B"/>
    <w:rsid w:val="007638EB"/>
    <w:rsid w:val="007748B8"/>
    <w:rsid w:val="00787092"/>
    <w:rsid w:val="007E494D"/>
    <w:rsid w:val="007E7086"/>
    <w:rsid w:val="007F41E9"/>
    <w:rsid w:val="00806B5D"/>
    <w:rsid w:val="0083221D"/>
    <w:rsid w:val="008368CC"/>
    <w:rsid w:val="0085760D"/>
    <w:rsid w:val="00867324"/>
    <w:rsid w:val="008826AA"/>
    <w:rsid w:val="00895907"/>
    <w:rsid w:val="008A4602"/>
    <w:rsid w:val="008A545A"/>
    <w:rsid w:val="008B4B2F"/>
    <w:rsid w:val="008C2907"/>
    <w:rsid w:val="008D0707"/>
    <w:rsid w:val="0096160C"/>
    <w:rsid w:val="009910EF"/>
    <w:rsid w:val="00996A31"/>
    <w:rsid w:val="00997758"/>
    <w:rsid w:val="009D4B07"/>
    <w:rsid w:val="009D6CA6"/>
    <w:rsid w:val="009E06DE"/>
    <w:rsid w:val="009E3C73"/>
    <w:rsid w:val="00A655DE"/>
    <w:rsid w:val="00A72D9A"/>
    <w:rsid w:val="00A75A85"/>
    <w:rsid w:val="00A8109D"/>
    <w:rsid w:val="00A8127C"/>
    <w:rsid w:val="00A934D0"/>
    <w:rsid w:val="00AA0ADD"/>
    <w:rsid w:val="00AB0E99"/>
    <w:rsid w:val="00AB367C"/>
    <w:rsid w:val="00AB4D3E"/>
    <w:rsid w:val="00AF653C"/>
    <w:rsid w:val="00B01350"/>
    <w:rsid w:val="00B04BEF"/>
    <w:rsid w:val="00B40DFA"/>
    <w:rsid w:val="00B43C62"/>
    <w:rsid w:val="00B47C9A"/>
    <w:rsid w:val="00B865DD"/>
    <w:rsid w:val="00BB1FE4"/>
    <w:rsid w:val="00BC187B"/>
    <w:rsid w:val="00BF1C05"/>
    <w:rsid w:val="00C13422"/>
    <w:rsid w:val="00C63F6B"/>
    <w:rsid w:val="00C72F91"/>
    <w:rsid w:val="00C90CA2"/>
    <w:rsid w:val="00C95EB1"/>
    <w:rsid w:val="00CA777C"/>
    <w:rsid w:val="00CB7E19"/>
    <w:rsid w:val="00D05C89"/>
    <w:rsid w:val="00D312E1"/>
    <w:rsid w:val="00D72EB9"/>
    <w:rsid w:val="00D84786"/>
    <w:rsid w:val="00DB1629"/>
    <w:rsid w:val="00DB20CE"/>
    <w:rsid w:val="00DB3EF3"/>
    <w:rsid w:val="00DC34BC"/>
    <w:rsid w:val="00E333B6"/>
    <w:rsid w:val="00E36D90"/>
    <w:rsid w:val="00E52467"/>
    <w:rsid w:val="00E55032"/>
    <w:rsid w:val="00E6442F"/>
    <w:rsid w:val="00EB0E93"/>
    <w:rsid w:val="00ED12C7"/>
    <w:rsid w:val="00ED71B7"/>
    <w:rsid w:val="00EE32E5"/>
    <w:rsid w:val="00F13D72"/>
    <w:rsid w:val="00F442E3"/>
    <w:rsid w:val="00F67396"/>
    <w:rsid w:val="00F915AD"/>
    <w:rsid w:val="00FF30C1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B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0BD20-DEDC-4D87-B1F0-E91CC03D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11</cp:revision>
  <dcterms:created xsi:type="dcterms:W3CDTF">2026-03-19T13:46:00Z</dcterms:created>
  <dcterms:modified xsi:type="dcterms:W3CDTF">2026-05-13T12:20:00Z</dcterms:modified>
</cp:coreProperties>
</file>